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Nombre: _______________________</w:t>
        <w:tab/>
        <w:t xml:space="preserve">Apellidos: _______________________________________</w:t>
        <w:br w:type="textWrapping"/>
      </w:r>
    </w:p>
    <w:p w:rsidR="00000000" w:rsidDel="00000000" w:rsidP="00000000" w:rsidRDefault="00000000" w:rsidRPr="00000000" w14:paraId="00000002">
      <w:pPr>
        <w:spacing w:after="240" w:before="0" w:lineRule="auto"/>
        <w:jc w:val="both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Fecha: _________________________</w:t>
        <w:tab/>
        <w:t xml:space="preserve">Profesor/a: ______________________________________</w:t>
        <w:br w:type="textWrapping"/>
        <w:br w:type="textWrapping"/>
        <w:t xml:space="preserve">Disponibilidad próximo curso: mañana o tarde y por qué ____________________________</w:t>
      </w:r>
    </w:p>
    <w:p w:rsidR="00000000" w:rsidDel="00000000" w:rsidP="00000000" w:rsidRDefault="00000000" w:rsidRPr="00000000" w14:paraId="000000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/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COMPRENSIÓN LECTORA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 w:before="0" w:lineRule="auto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1. Vas a leer cuatro textos en los que cuatro profesionales recuerdan cómo empezaron a trabajar. Relaciona las preguntas (1/8) con los textos (A, B, C y D).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55880</wp:posOffset>
            </wp:positionH>
            <wp:positionV relativeFrom="paragraph">
              <wp:posOffset>-66674</wp:posOffset>
            </wp:positionV>
            <wp:extent cx="5639435" cy="3774440"/>
            <wp:effectExtent b="0" l="0" r="0" t="0"/>
            <wp:wrapSquare wrapText="bothSides" distB="0" distT="0" distL="0" distR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37744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55880</wp:posOffset>
            </wp:positionH>
            <wp:positionV relativeFrom="paragraph">
              <wp:posOffset>3879215</wp:posOffset>
            </wp:positionV>
            <wp:extent cx="5400040" cy="3047365"/>
            <wp:effectExtent b="0" l="0" r="0" t="0"/>
            <wp:wrapTopAndBottom distB="0" dist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73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Times New Roman" w:cs="Times New Roman" w:eastAsia="Times New Roman" w:hAnsi="Times New Roman"/>
          <w:b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trike w:val="0"/>
          <w:color w:val="000000"/>
          <w:sz w:val="22"/>
          <w:szCs w:val="22"/>
          <w:u w:val="none"/>
          <w:rtl w:val="0"/>
        </w:rPr>
        <w:t xml:space="preserve">COMPRENSIÓN ORAL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Times New Roman" w:cs="Times New Roman" w:eastAsia="Times New Roman" w:hAnsi="Times New Roman"/>
          <w:b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trike w:val="0"/>
          <w:color w:val="000000"/>
          <w:sz w:val="22"/>
          <w:szCs w:val="22"/>
          <w:u w:val="none"/>
          <w:rtl w:val="0"/>
        </w:rPr>
        <w:t xml:space="preserve">2. A continuación vas a escuchar a Mila Cahue, psicóloga, que nos da consejos sobre la forma de encontrar pareja en Internet y las características del medio. Escucharás la audición dos veces. Después, contesta a las preguntas. Selecciona la respuesta correcta: A, B o 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260350</wp:posOffset>
            </wp:positionH>
            <wp:positionV relativeFrom="paragraph">
              <wp:posOffset>55880</wp:posOffset>
            </wp:positionV>
            <wp:extent cx="5657215" cy="5090795"/>
            <wp:effectExtent b="0" l="0" r="0" t="0"/>
            <wp:wrapSquare wrapText="bothSides" distB="0" distT="0" distL="0" distR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50907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Times New Roman" w:cs="Times New Roman" w:eastAsia="Times New Roman" w:hAnsi="Times New Roman"/>
          <w:b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trike w:val="0"/>
          <w:color w:val="000000"/>
          <w:sz w:val="22"/>
          <w:szCs w:val="22"/>
          <w:u w:val="none"/>
          <w:rtl w:val="0"/>
        </w:rPr>
        <w:t xml:space="preserve">   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Times New Roman" w:cs="Times New Roman" w:eastAsia="Times New Roman" w:hAnsi="Times New Roman"/>
          <w:b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trike w:val="0"/>
          <w:color w:val="000000"/>
          <w:sz w:val="22"/>
          <w:szCs w:val="22"/>
          <w:u w:val="none"/>
          <w:rtl w:val="0"/>
        </w:rPr>
        <w:t xml:space="preserve">   2)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Times New Roman" w:cs="Times New Roman" w:eastAsia="Times New Roman" w:hAnsi="Times New Roman"/>
          <w:b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trike w:val="0"/>
          <w:color w:val="000000"/>
          <w:sz w:val="22"/>
          <w:szCs w:val="22"/>
          <w:u w:val="none"/>
          <w:rtl w:val="0"/>
        </w:rPr>
        <w:t xml:space="preserve">   3)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Times New Roman" w:cs="Times New Roman" w:eastAsia="Times New Roman" w:hAnsi="Times New Roman"/>
          <w:b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trike w:val="0"/>
          <w:color w:val="000000"/>
          <w:sz w:val="22"/>
          <w:szCs w:val="22"/>
          <w:u w:val="none"/>
          <w:rtl w:val="0"/>
        </w:rPr>
        <w:t xml:space="preserve">   4)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Times New Roman" w:cs="Times New Roman" w:eastAsia="Times New Roman" w:hAnsi="Times New Roman"/>
          <w:b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trike w:val="0"/>
          <w:color w:val="000000"/>
          <w:sz w:val="22"/>
          <w:szCs w:val="22"/>
          <w:u w:val="none"/>
          <w:rtl w:val="0"/>
        </w:rPr>
        <w:t xml:space="preserve">  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Times New Roman" w:cs="Times New Roman" w:eastAsia="Times New Roman" w:hAnsi="Times New Roman"/>
          <w:b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trike w:val="0"/>
          <w:color w:val="000000"/>
          <w:sz w:val="22"/>
          <w:szCs w:val="22"/>
          <w:u w:val="none"/>
          <w:rtl w:val="0"/>
        </w:rPr>
        <w:t xml:space="preserve">  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 w:before="0" w:line="36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 w:before="0" w:line="360" w:lineRule="auto"/>
        <w:rPr>
          <w:rFonts w:ascii="Times New Roman" w:cs="Times New Roman" w:eastAsia="Times New Roman" w:hAnsi="Times New Roman"/>
          <w:b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trike w:val="0"/>
          <w:color w:val="000000"/>
          <w:sz w:val="22"/>
          <w:szCs w:val="22"/>
          <w:u w:val="none"/>
          <w:rtl w:val="0"/>
        </w:rPr>
        <w:t xml:space="preserve">GRAMÁTICA Y VOCABULARIO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Times New Roman" w:cs="Times New Roman" w:eastAsia="Times New Roman" w:hAnsi="Times New Roman"/>
          <w:b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trike w:val="0"/>
          <w:color w:val="000000"/>
          <w:sz w:val="22"/>
          <w:szCs w:val="22"/>
          <w:u w:val="none"/>
          <w:rtl w:val="0"/>
        </w:rPr>
        <w:t xml:space="preserve">3. Transforma la siguiente frase en estilo indirecto.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76200</wp:posOffset>
                </wp:positionV>
                <wp:extent cx="5687060" cy="89598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507580" y="3337020"/>
                          <a:ext cx="5676840" cy="885960"/>
                        </a:xfrm>
                        <a:prstGeom prst="rect">
                          <a:avLst/>
                        </a:prstGeom>
                        <a:solidFill>
                          <a:srgbClr val="CFE7F5"/>
                        </a:solidFill>
                        <a:ln cap="flat" cmpd="sng" w="9525">
                          <a:solidFill>
                            <a:srgbClr val="808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wentieth Century" w:cs="Twentieth Century" w:eastAsia="Twentieth Century" w:hAnsi="Twentieth Century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¿Cuántos años de experiencia tiene?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entieth Century" w:cs="Twentieth Century" w:eastAsia="Twentieth Century" w:hAnsi="Twentieth Century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Llevo 10 años trabajando en una empresa similar a esta. Tome, este es mi currículum.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entieth Century" w:cs="Twentieth Century" w:eastAsia="Twentieth Century" w:hAnsi="Twentieth Century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Muy bien, vuelva mañana y le haremos una prueba práctica.</w:t>
                            </w:r>
                          </w:p>
                        </w:txbxContent>
                      </wps:txbx>
                      <wps:bodyPr anchorCtr="1" anchor="ctr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76200</wp:posOffset>
                </wp:positionV>
                <wp:extent cx="5687060" cy="895985"/>
                <wp:effectExtent b="0" l="0" r="0" t="0"/>
                <wp:wrapNone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7060" cy="8959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left"/>
        <w:rPr>
          <w:rFonts w:ascii="Times New Roman" w:cs="Times New Roman" w:eastAsia="Times New Roman" w:hAnsi="Times New Roman"/>
          <w:b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strike w:val="0"/>
          <w:color w:val="000000"/>
          <w:sz w:val="22"/>
          <w:szCs w:val="22"/>
          <w:u w:val="none"/>
          <w:rtl w:val="0"/>
        </w:rPr>
        <w:t xml:space="preserve">En la entrevista de trabajo el entrevistador me preguntó _________________________________, yo le dije que ______________________________________ y le di mi currículum. Entonces él me dijo ______________________________________, y que ____________________________ una prueba práctica.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Times New Roman" w:cs="Times New Roman" w:eastAsia="Times New Roman" w:hAnsi="Times New Roman"/>
          <w:b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trike w:val="0"/>
          <w:color w:val="000000"/>
          <w:sz w:val="22"/>
          <w:szCs w:val="22"/>
          <w:u w:val="none"/>
          <w:rtl w:val="0"/>
        </w:rPr>
        <w:t xml:space="preserve">4. Subraya el conector más adecuado.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cs="Times New Roman" w:eastAsia="Times New Roman" w:hAnsi="Times New Roman"/>
          <w:b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strike w:val="0"/>
          <w:color w:val="000000"/>
          <w:sz w:val="22"/>
          <w:szCs w:val="22"/>
          <w:u w:val="none"/>
          <w:rtl w:val="0"/>
        </w:rPr>
        <w:t xml:space="preserve">a) Rafael ha suspendido cinco asignaturas, </w:t>
      </w:r>
      <w:r w:rsidDel="00000000" w:rsidR="00000000" w:rsidRPr="00000000">
        <w:rPr>
          <w:rFonts w:ascii="Arial" w:cs="Arial" w:eastAsia="Arial" w:hAnsi="Arial"/>
          <w:b w:val="0"/>
          <w:i w:val="1"/>
          <w:strike w:val="0"/>
          <w:color w:val="000000"/>
          <w:sz w:val="22"/>
          <w:szCs w:val="22"/>
          <w:u w:val="none"/>
          <w:rtl w:val="0"/>
        </w:rPr>
        <w:t xml:space="preserve">por eso / porque</w:t>
      </w:r>
      <w:r w:rsidDel="00000000" w:rsidR="00000000" w:rsidRPr="00000000">
        <w:rPr>
          <w:rFonts w:ascii="Arial" w:cs="Arial" w:eastAsia="Arial" w:hAnsi="Arial"/>
          <w:b w:val="0"/>
          <w:strike w:val="0"/>
          <w:color w:val="000000"/>
          <w:sz w:val="22"/>
          <w:szCs w:val="22"/>
          <w:u w:val="none"/>
          <w:rtl w:val="0"/>
        </w:rPr>
        <w:t xml:space="preserve"> sus padres están tan disgustados.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cs="Times New Roman" w:eastAsia="Times New Roman" w:hAnsi="Times New Roman"/>
          <w:b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strike w:val="0"/>
          <w:color w:val="000000"/>
          <w:sz w:val="22"/>
          <w:szCs w:val="22"/>
          <w:u w:val="none"/>
          <w:rtl w:val="0"/>
        </w:rPr>
        <w:t xml:space="preserve">b)</w:t>
      </w:r>
      <w:r w:rsidDel="00000000" w:rsidR="00000000" w:rsidRPr="00000000">
        <w:rPr>
          <w:rFonts w:ascii="Arial" w:cs="Arial" w:eastAsia="Arial" w:hAnsi="Arial"/>
          <w:b w:val="0"/>
          <w:i w:val="1"/>
          <w:strike w:val="0"/>
          <w:color w:val="000000"/>
          <w:sz w:val="22"/>
          <w:szCs w:val="22"/>
          <w:u w:val="none"/>
          <w:rtl w:val="0"/>
        </w:rPr>
        <w:t xml:space="preserve"> Aunque / Como</w:t>
      </w:r>
      <w:r w:rsidDel="00000000" w:rsidR="00000000" w:rsidRPr="00000000">
        <w:rPr>
          <w:rFonts w:ascii="Arial" w:cs="Arial" w:eastAsia="Arial" w:hAnsi="Arial"/>
          <w:b w:val="0"/>
          <w:strike w:val="0"/>
          <w:color w:val="000000"/>
          <w:sz w:val="22"/>
          <w:szCs w:val="22"/>
          <w:u w:val="none"/>
          <w:rtl w:val="0"/>
        </w:rPr>
        <w:t xml:space="preserve"> hizo mal tiempo, nos lo pasamos muy bien.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cs="Times New Roman" w:eastAsia="Times New Roman" w:hAnsi="Times New Roman"/>
          <w:b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strike w:val="0"/>
          <w:color w:val="000000"/>
          <w:sz w:val="22"/>
          <w:szCs w:val="22"/>
          <w:u w:val="none"/>
          <w:rtl w:val="0"/>
        </w:rPr>
        <w:t xml:space="preserve">) No me gusta el piso: es pequeño, antiguo y,</w:t>
      </w:r>
      <w:r w:rsidDel="00000000" w:rsidR="00000000" w:rsidRPr="00000000">
        <w:rPr>
          <w:rFonts w:ascii="Arial" w:cs="Arial" w:eastAsia="Arial" w:hAnsi="Arial"/>
          <w:b w:val="0"/>
          <w:i w:val="1"/>
          <w:strike w:val="0"/>
          <w:color w:val="000000"/>
          <w:sz w:val="22"/>
          <w:szCs w:val="22"/>
          <w:u w:val="none"/>
          <w:rtl w:val="0"/>
        </w:rPr>
        <w:t xml:space="preserve"> además / en cambio</w:t>
      </w:r>
      <w:r w:rsidDel="00000000" w:rsidR="00000000" w:rsidRPr="00000000">
        <w:rPr>
          <w:rFonts w:ascii="Arial" w:cs="Arial" w:eastAsia="Arial" w:hAnsi="Arial"/>
          <w:b w:val="0"/>
          <w:strike w:val="0"/>
          <w:color w:val="000000"/>
          <w:sz w:val="22"/>
          <w:szCs w:val="22"/>
          <w:u w:val="none"/>
          <w:rtl w:val="0"/>
        </w:rPr>
        <w:t xml:space="preserve">, caro.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cs="Times New Roman" w:eastAsia="Times New Roman" w:hAnsi="Times New Roman"/>
          <w:b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strike w:val="0"/>
          <w:color w:val="000000"/>
          <w:sz w:val="22"/>
          <w:szCs w:val="22"/>
          <w:u w:val="no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1"/>
          <w:strike w:val="0"/>
          <w:color w:val="000000"/>
          <w:sz w:val="22"/>
          <w:szCs w:val="22"/>
          <w:u w:val="none"/>
          <w:rtl w:val="0"/>
        </w:rPr>
        <w:t xml:space="preserve">Como / Porque</w:t>
      </w:r>
      <w:r w:rsidDel="00000000" w:rsidR="00000000" w:rsidRPr="00000000">
        <w:rPr>
          <w:rFonts w:ascii="Arial" w:cs="Arial" w:eastAsia="Arial" w:hAnsi="Arial"/>
          <w:b w:val="0"/>
          <w:strike w:val="0"/>
          <w:color w:val="000000"/>
          <w:sz w:val="22"/>
          <w:szCs w:val="22"/>
          <w:u w:val="none"/>
          <w:rtl w:val="0"/>
        </w:rPr>
        <w:t xml:space="preserve"> era muy tarde, acompañé a Carmen en mi coche.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cs="Times New Roman" w:eastAsia="Times New Roman" w:hAnsi="Times New Roman"/>
          <w:b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0"/>
          <w:strike w:val="0"/>
          <w:color w:val="000000"/>
          <w:sz w:val="22"/>
          <w:szCs w:val="22"/>
          <w:u w:val="none"/>
          <w:rtl w:val="0"/>
        </w:rPr>
        <w:t xml:space="preserve">) A la fiesta acudió gente del cine, la radio, la tele e </w:t>
      </w:r>
      <w:r w:rsidDel="00000000" w:rsidR="00000000" w:rsidRPr="00000000">
        <w:rPr>
          <w:rFonts w:ascii="Arial" w:cs="Arial" w:eastAsia="Arial" w:hAnsi="Arial"/>
          <w:b w:val="0"/>
          <w:i w:val="1"/>
          <w:strike w:val="0"/>
          <w:color w:val="000000"/>
          <w:sz w:val="22"/>
          <w:szCs w:val="22"/>
          <w:u w:val="none"/>
          <w:rtl w:val="0"/>
        </w:rPr>
        <w:t xml:space="preserve">incluso / aunque </w:t>
      </w:r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  <w:rtl w:val="0"/>
        </w:rPr>
        <w:t xml:space="preserve">del mundo de la política.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cs="Times New Roman" w:eastAsia="Times New Roman" w:hAnsi="Times New Roman"/>
          <w:b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</w:t>
      </w:r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  <w:rtl w:val="0"/>
        </w:rPr>
        <w:t xml:space="preserve">) El otro día en el trabajo, salí un momento y </w:t>
      </w:r>
      <w:r w:rsidDel="00000000" w:rsidR="00000000" w:rsidRPr="00000000">
        <w:rPr>
          <w:rFonts w:ascii="Arial" w:cs="Arial" w:eastAsia="Arial" w:hAnsi="Arial"/>
          <w:b w:val="0"/>
          <w:i w:val="1"/>
          <w:strike w:val="0"/>
          <w:color w:val="000000"/>
          <w:sz w:val="22"/>
          <w:szCs w:val="22"/>
          <w:u w:val="none"/>
          <w:rtl w:val="0"/>
        </w:rPr>
        <w:t xml:space="preserve">entonces / justo en ese momento</w:t>
      </w:r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  <w:rtl w:val="0"/>
        </w:rPr>
        <w:t xml:space="preserve"> vino la inspectora. ¡Qué rabia!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Times New Roman" w:cs="Times New Roman" w:eastAsia="Times New Roman" w:hAnsi="Times New Roman"/>
          <w:b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trike w:val="0"/>
          <w:color w:val="000000"/>
          <w:sz w:val="22"/>
          <w:szCs w:val="22"/>
          <w:u w:val="none"/>
          <w:rtl w:val="0"/>
        </w:rPr>
        <w:t xml:space="preserve">5. Escribe el verbo entre paréntesis en su forma correcta.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Times New Roman" w:cs="Times New Roman" w:eastAsia="Times New Roman" w:hAnsi="Times New Roman"/>
          <w:b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strike w:val="0"/>
          <w:color w:val="000000"/>
          <w:sz w:val="22"/>
          <w:szCs w:val="22"/>
          <w:u w:val="none"/>
          <w:rtl w:val="0"/>
        </w:rPr>
        <w:t xml:space="preserve">a) Si este piso se ___________________________ (construir) al mismo tiempo que el de abajo, habría tenido la misma estructura.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Times New Roman" w:cs="Times New Roman" w:eastAsia="Times New Roman" w:hAnsi="Times New Roman"/>
          <w:b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strike w:val="0"/>
          <w:color w:val="000000"/>
          <w:sz w:val="22"/>
          <w:szCs w:val="22"/>
          <w:u w:val="none"/>
          <w:rtl w:val="0"/>
        </w:rPr>
        <w:t xml:space="preserve">b) Si ellos supieran quiénes eran los culpables, lo _____________________ (denunciar).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Times New Roman" w:cs="Times New Roman" w:eastAsia="Times New Roman" w:hAnsi="Times New Roman"/>
          <w:b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strike w:val="0"/>
          <w:color w:val="000000"/>
          <w:sz w:val="22"/>
          <w:szCs w:val="22"/>
          <w:u w:val="none"/>
          <w:rtl w:val="0"/>
        </w:rPr>
        <w:t xml:space="preserve">c) Si _________________ (seguir) así el negocio, tendremos que cerrarlo.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0"/>
          <w:strike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strike w:val="0"/>
          <w:color w:val="000000"/>
          <w:sz w:val="22"/>
          <w:szCs w:val="22"/>
          <w:u w:val="none"/>
          <w:rtl w:val="0"/>
        </w:rPr>
        <w:t xml:space="preserve">d) Si ___________________ (tener) dinero, daría la vuelta al mundo en globo.</w:t>
        <w:br w:type="textWrapping"/>
        <w:br w:type="textWrapping"/>
        <w:br w:type="textWrapping"/>
        <w:br w:type="textWrapping"/>
        <w:br w:type="textWrapping"/>
        <w:br w:type="textWrapping"/>
        <w:t xml:space="preserve"> </w:t>
      </w:r>
    </w:p>
    <w:p w:rsidR="00000000" w:rsidDel="00000000" w:rsidP="00000000" w:rsidRDefault="00000000" w:rsidRPr="00000000" w14:paraId="000000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6. Escribe las siguientes oraciones activas en voz pasiva con el verbo SER.</w:t>
      </w:r>
    </w:p>
    <w:p w:rsidR="00000000" w:rsidDel="00000000" w:rsidP="00000000" w:rsidRDefault="00000000" w:rsidRPr="00000000" w14:paraId="000000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1"/>
        <w:spacing w:after="160" w:line="259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Ejemplo: </w:t>
      </w:r>
      <w:r w:rsidDel="00000000" w:rsidR="00000000" w:rsidRPr="00000000">
        <w:rPr>
          <w:rFonts w:ascii="Arial Unicode MS" w:cs="Arial Unicode MS" w:eastAsia="Arial Unicode MS" w:hAnsi="Arial Unicode MS"/>
          <w:i w:val="1"/>
          <w:sz w:val="22"/>
          <w:szCs w:val="22"/>
          <w:rtl w:val="0"/>
        </w:rPr>
        <w:t xml:space="preserve">Ana escribirá un artículo de opinión →  Un artículo de opinión será escrito por 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1"/>
        <w:numPr>
          <w:ilvl w:val="0"/>
          <w:numId w:val="1"/>
        </w:numPr>
        <w:spacing w:after="160" w:line="259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 Unicode MS" w:cs="Arial Unicode MS" w:eastAsia="Arial Unicode MS" w:hAnsi="Arial Unicode MS"/>
          <w:sz w:val="22"/>
          <w:szCs w:val="22"/>
          <w:rtl w:val="0"/>
        </w:rPr>
        <w:t xml:space="preserve">El policía puso una multa al repartidor → </w:t>
        <w:br w:type="textWrapping"/>
      </w:r>
    </w:p>
    <w:p w:rsidR="00000000" w:rsidDel="00000000" w:rsidP="00000000" w:rsidRDefault="00000000" w:rsidRPr="00000000" w14:paraId="00000052">
      <w:pPr>
        <w:widowControl w:val="1"/>
        <w:numPr>
          <w:ilvl w:val="0"/>
          <w:numId w:val="1"/>
        </w:numPr>
        <w:spacing w:after="160" w:line="259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 Unicode MS" w:cs="Arial Unicode MS" w:eastAsia="Arial Unicode MS" w:hAnsi="Arial Unicode MS"/>
          <w:sz w:val="22"/>
          <w:szCs w:val="22"/>
          <w:rtl w:val="0"/>
        </w:rPr>
        <w:t xml:space="preserve">Aquel joven arreglará mi ordenador → </w:t>
        <w:br w:type="textWrapping"/>
      </w:r>
    </w:p>
    <w:p w:rsidR="00000000" w:rsidDel="00000000" w:rsidP="00000000" w:rsidRDefault="00000000" w:rsidRPr="00000000" w14:paraId="00000053">
      <w:pPr>
        <w:widowControl w:val="1"/>
        <w:numPr>
          <w:ilvl w:val="0"/>
          <w:numId w:val="1"/>
        </w:numPr>
        <w:spacing w:after="160" w:line="259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 Unicode MS" w:cs="Arial Unicode MS" w:eastAsia="Arial Unicode MS" w:hAnsi="Arial Unicode MS"/>
          <w:sz w:val="22"/>
          <w:szCs w:val="22"/>
          <w:rtl w:val="0"/>
        </w:rPr>
        <w:t xml:space="preserve">Pablo lee la nueva novela → </w:t>
        <w:br w:type="textWrapping"/>
      </w:r>
    </w:p>
    <w:p w:rsidR="00000000" w:rsidDel="00000000" w:rsidP="00000000" w:rsidRDefault="00000000" w:rsidRPr="00000000" w14:paraId="00000054">
      <w:pPr>
        <w:widowControl w:val="1"/>
        <w:numPr>
          <w:ilvl w:val="0"/>
          <w:numId w:val="1"/>
        </w:numPr>
        <w:spacing w:after="160" w:line="259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 Unicode MS" w:cs="Arial Unicode MS" w:eastAsia="Arial Unicode MS" w:hAnsi="Arial Unicode MS"/>
          <w:sz w:val="22"/>
          <w:szCs w:val="22"/>
          <w:rtl w:val="0"/>
        </w:rPr>
        <w:t xml:space="preserve">Los bomberos apagaron el incendio de Gran Canaria → </w:t>
        <w:br w:type="textWrapping"/>
      </w:r>
    </w:p>
    <w:p w:rsidR="00000000" w:rsidDel="00000000" w:rsidP="00000000" w:rsidRDefault="00000000" w:rsidRPr="00000000" w14:paraId="00000055">
      <w:pPr>
        <w:widowControl w:val="1"/>
        <w:numPr>
          <w:ilvl w:val="0"/>
          <w:numId w:val="1"/>
        </w:numPr>
        <w:spacing w:after="160" w:line="259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 Unicode MS" w:cs="Arial Unicode MS" w:eastAsia="Arial Unicode MS" w:hAnsi="Arial Unicode MS"/>
          <w:sz w:val="22"/>
          <w:szCs w:val="22"/>
          <w:rtl w:val="0"/>
        </w:rPr>
        <w:t xml:space="preserve">Este niño ha roto aquel florero tan feo → </w:t>
        <w:br w:type="textWrapping"/>
      </w:r>
    </w:p>
    <w:p w:rsidR="00000000" w:rsidDel="00000000" w:rsidP="00000000" w:rsidRDefault="00000000" w:rsidRPr="00000000" w14:paraId="00000056">
      <w:pPr>
        <w:widowControl w:val="1"/>
        <w:numPr>
          <w:ilvl w:val="0"/>
          <w:numId w:val="1"/>
        </w:numPr>
        <w:spacing w:after="160" w:line="259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 Unicode MS" w:cs="Arial Unicode MS" w:eastAsia="Arial Unicode MS" w:hAnsi="Arial Unicode MS"/>
          <w:sz w:val="22"/>
          <w:szCs w:val="22"/>
          <w:rtl w:val="0"/>
        </w:rPr>
        <w:t xml:space="preserve">Lisa compró una moto roja →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EXPRESIÓN ESCRITA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360" w:right="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 w:before="0" w:line="360" w:lineRule="auto"/>
        <w:rPr/>
      </w:pPr>
      <w:r w:rsidDel="00000000" w:rsidR="00000000" w:rsidRPr="00000000">
        <w:rPr>
          <w:rFonts w:ascii="Arial" w:cs="Arial" w:eastAsia="Arial" w:hAnsi="Arial"/>
          <w:b w:val="1"/>
          <w:strike w:val="0"/>
          <w:color w:val="000000"/>
          <w:sz w:val="22"/>
          <w:szCs w:val="22"/>
          <w:u w:val="none"/>
          <w:rtl w:val="0"/>
        </w:rPr>
        <w:t xml:space="preserve">6. Escoge uno de los siguientes apartados y escribe un texto siguiendo las indicaciones.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left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APARTADO 1. Extensión: entre 150 y 170 palabras.</w:t>
      </w:r>
    </w:p>
    <w:p w:rsidR="00000000" w:rsidDel="00000000" w:rsidP="00000000" w:rsidRDefault="00000000" w:rsidRPr="00000000" w14:paraId="0000005C">
      <w:pPr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Escribe una noticia que con el siguiente titular: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2"/>
          <w:szCs w:val="22"/>
          <w:rtl w:val="0"/>
        </w:rPr>
        <w:t xml:space="preserve"> "Pillan a un niño conduciendo y asegura ser un enano al que se le olvidó el carné en casa"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. Recuerda responder a las seis preguntas básicas que contiene toda noticia:</w:t>
      </w:r>
    </w:p>
    <w:p w:rsidR="00000000" w:rsidDel="00000000" w:rsidP="00000000" w:rsidRDefault="00000000" w:rsidRPr="00000000" w14:paraId="0000005D">
      <w:pPr>
        <w:jc w:val="left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- ¿Qué ha pasado?</w:t>
        <w:tab/>
        <w:tab/>
        <w:tab/>
        <w:t xml:space="preserve">- ¿Por qué ha pasado?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4152900</wp:posOffset>
                </wp:positionH>
                <wp:positionV relativeFrom="paragraph">
                  <wp:posOffset>0</wp:posOffset>
                </wp:positionV>
                <wp:extent cx="2287270" cy="86804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207500" y="3351060"/>
                          <a:ext cx="2277000" cy="857880"/>
                        </a:xfrm>
                        <a:prstGeom prst="rect">
                          <a:avLst/>
                        </a:prstGeom>
                        <a:solidFill>
                          <a:srgbClr val="CFE7F5"/>
                        </a:solidFill>
                        <a:ln cap="flat" cmpd="sng" w="9525">
                          <a:solidFill>
                            <a:srgbClr val="808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wentieth Century" w:cs="Twentieth Century" w:eastAsia="Twentieth Century" w:hAnsi="Twentieth Century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Añade alguna de estas expresiones: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entieth Century" w:cs="Twentieth Century" w:eastAsia="Twentieth Century" w:hAnsi="Twentieth Century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ser un pez gordo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entieth Century" w:cs="Twentieth Century" w:eastAsia="Twentieth Century" w:hAnsi="Twentieth Century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estar cabreado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entieth Century" w:cs="Twentieth Century" w:eastAsia="Twentieth Century" w:hAnsi="Twentieth Century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estar como una cabra</w:t>
                            </w:r>
                          </w:p>
                        </w:txbxContent>
                      </wps:txbx>
                      <wps:bodyPr anchorCtr="1" anchor="ctr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4152900</wp:posOffset>
                </wp:positionH>
                <wp:positionV relativeFrom="paragraph">
                  <wp:posOffset>0</wp:posOffset>
                </wp:positionV>
                <wp:extent cx="2287270" cy="868045"/>
                <wp:effectExtent b="0" l="0" r="0" t="0"/>
                <wp:wrapNone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7270" cy="8680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E">
      <w:pPr>
        <w:jc w:val="left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- ¿Dónde ha pasado?</w:t>
        <w:tab/>
        <w:tab/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- ¿Cuándo ha pasado?</w:t>
      </w:r>
    </w:p>
    <w:p w:rsidR="00000000" w:rsidDel="00000000" w:rsidP="00000000" w:rsidRDefault="00000000" w:rsidRPr="00000000" w14:paraId="0000005F">
      <w:pPr>
        <w:jc w:val="left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- ¿Cómo ha pasado?</w:t>
        <w:tab/>
        <w:tab/>
        <w:tab/>
        <w:t xml:space="preserve">- ¿Quién ha sido?</w:t>
      </w:r>
    </w:p>
    <w:p w:rsidR="00000000" w:rsidDel="00000000" w:rsidP="00000000" w:rsidRDefault="00000000" w:rsidRPr="00000000" w14:paraId="00000060">
      <w:pPr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left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APARTADO 2. Extensión: entre 150 y 170 palabras.</w:t>
      </w:r>
    </w:p>
    <w:p w:rsidR="00000000" w:rsidDel="00000000" w:rsidP="00000000" w:rsidRDefault="00000000" w:rsidRPr="00000000" w14:paraId="00000064">
      <w:pPr>
        <w:jc w:val="left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Piensa en tu primer curso de español y escribe lo que recuerdas de él:</w:t>
      </w:r>
    </w:p>
    <w:p w:rsidR="00000000" w:rsidDel="00000000" w:rsidP="00000000" w:rsidRDefault="00000000" w:rsidRPr="00000000" w14:paraId="00000065">
      <w:pPr>
        <w:jc w:val="left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- ¿Cómo eran tus compañeros?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3848100</wp:posOffset>
                </wp:positionH>
                <wp:positionV relativeFrom="paragraph">
                  <wp:posOffset>101600</wp:posOffset>
                </wp:positionV>
                <wp:extent cx="2287270" cy="86804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207500" y="3351060"/>
                          <a:ext cx="2277000" cy="857880"/>
                        </a:xfrm>
                        <a:prstGeom prst="rect">
                          <a:avLst/>
                        </a:prstGeom>
                        <a:solidFill>
                          <a:srgbClr val="CFE7F5"/>
                        </a:solidFill>
                        <a:ln cap="flat" cmpd="sng" w="9525">
                          <a:solidFill>
                            <a:srgbClr val="808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wentieth Century" w:cs="Twentieth Century" w:eastAsia="Twentieth Century" w:hAnsi="Twentieth Century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Añade alguna de estas expresiones: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entieth Century" w:cs="Twentieth Century" w:eastAsia="Twentieth Century" w:hAnsi="Twentieth Century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ser un bicho raro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entieth Century" w:cs="Twentieth Century" w:eastAsia="Twentieth Century" w:hAnsi="Twentieth Century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estar cabreado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entieth Century" w:cs="Twentieth Century" w:eastAsia="Twentieth Century" w:hAnsi="Twentieth Century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ser un rata</w:t>
                            </w:r>
                          </w:p>
                        </w:txbxContent>
                      </wps:txbx>
                      <wps:bodyPr anchorCtr="1" anchor="ctr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3848100</wp:posOffset>
                </wp:positionH>
                <wp:positionV relativeFrom="paragraph">
                  <wp:posOffset>101600</wp:posOffset>
                </wp:positionV>
                <wp:extent cx="2287270" cy="868045"/>
                <wp:effectExtent b="0" l="0" r="0" t="0"/>
                <wp:wrapNone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7270" cy="8680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6">
      <w:pPr>
        <w:jc w:val="left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- ¿Cómo era tu profesor?</w:t>
      </w:r>
    </w:p>
    <w:p w:rsidR="00000000" w:rsidDel="00000000" w:rsidP="00000000" w:rsidRDefault="00000000" w:rsidRPr="00000000" w14:paraId="00000067">
      <w:pPr>
        <w:jc w:val="left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- ¿Dónde eran las clases?</w:t>
      </w:r>
    </w:p>
    <w:p w:rsidR="00000000" w:rsidDel="00000000" w:rsidP="00000000" w:rsidRDefault="00000000" w:rsidRPr="00000000" w14:paraId="00000068">
      <w:pPr>
        <w:jc w:val="left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- ¿Qué era lo más difícil?</w:t>
      </w:r>
    </w:p>
    <w:p w:rsidR="00000000" w:rsidDel="00000000" w:rsidP="00000000" w:rsidRDefault="00000000" w:rsidRPr="00000000" w14:paraId="00000069">
      <w:pPr>
        <w:jc w:val="left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- ¿Tienes alguna anécdota especial?</w:t>
      </w:r>
    </w:p>
    <w:p w:rsidR="00000000" w:rsidDel="00000000" w:rsidP="00000000" w:rsidRDefault="00000000" w:rsidRPr="00000000" w14:paraId="0000006A">
      <w:pPr>
        <w:spacing w:line="360" w:lineRule="auto"/>
        <w:jc w:val="left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360" w:lineRule="auto"/>
        <w:jc w:val="left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360" w:lineRule="auto"/>
        <w:jc w:val="left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Fonts w:ascii="ArialMT" w:cs="ArialMT" w:eastAsia="ArialMT" w:hAnsi="ArialMT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6D">
      <w:pPr>
        <w:spacing w:line="360" w:lineRule="auto"/>
        <w:jc w:val="left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Fonts w:ascii="ArialMT" w:cs="ArialMT" w:eastAsia="ArialMT" w:hAnsi="ArialMT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6E">
      <w:pPr>
        <w:spacing w:line="360" w:lineRule="auto"/>
        <w:jc w:val="left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Fonts w:ascii="ArialMT" w:cs="ArialMT" w:eastAsia="ArialMT" w:hAnsi="ArialMT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6F">
      <w:pPr>
        <w:spacing w:line="360" w:lineRule="auto"/>
        <w:jc w:val="left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Fonts w:ascii="ArialMT" w:cs="ArialMT" w:eastAsia="ArialMT" w:hAnsi="ArialMT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70">
      <w:pPr>
        <w:spacing w:line="360" w:lineRule="auto"/>
        <w:jc w:val="left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Fonts w:ascii="ArialMT" w:cs="ArialMT" w:eastAsia="ArialMT" w:hAnsi="ArialMT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71">
      <w:pPr>
        <w:spacing w:line="360" w:lineRule="auto"/>
        <w:jc w:val="left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Fonts w:ascii="ArialMT" w:cs="ArialMT" w:eastAsia="ArialMT" w:hAnsi="ArialMT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72">
      <w:pPr>
        <w:spacing w:line="360" w:lineRule="auto"/>
        <w:jc w:val="left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Fonts w:ascii="ArialMT" w:cs="ArialMT" w:eastAsia="ArialMT" w:hAnsi="ArialMT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73">
      <w:pPr>
        <w:spacing w:line="360" w:lineRule="auto"/>
        <w:jc w:val="left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Fonts w:ascii="ArialMT" w:cs="ArialMT" w:eastAsia="ArialMT" w:hAnsi="ArialMT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74">
      <w:pPr>
        <w:spacing w:line="360" w:lineRule="auto"/>
        <w:jc w:val="left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Fonts w:ascii="ArialMT" w:cs="ArialMT" w:eastAsia="ArialMT" w:hAnsi="ArialMT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75">
      <w:pPr>
        <w:spacing w:line="360" w:lineRule="auto"/>
        <w:jc w:val="left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Fonts w:ascii="ArialMT" w:cs="ArialMT" w:eastAsia="ArialMT" w:hAnsi="ArialMT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76">
      <w:pPr>
        <w:spacing w:line="360" w:lineRule="auto"/>
        <w:jc w:val="left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Fonts w:ascii="ArialMT" w:cs="ArialMT" w:eastAsia="ArialMT" w:hAnsi="ArialMT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77">
      <w:pPr>
        <w:spacing w:line="360" w:lineRule="auto"/>
        <w:jc w:val="left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Fonts w:ascii="ArialMT" w:cs="ArialMT" w:eastAsia="ArialMT" w:hAnsi="ArialMT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78">
      <w:pPr>
        <w:spacing w:line="360" w:lineRule="auto"/>
        <w:jc w:val="left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Fonts w:ascii="ArialMT" w:cs="ArialMT" w:eastAsia="ArialMT" w:hAnsi="ArialMT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79">
      <w:pPr>
        <w:spacing w:line="360" w:lineRule="auto"/>
        <w:jc w:val="left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Fonts w:ascii="ArialMT" w:cs="ArialMT" w:eastAsia="ArialMT" w:hAnsi="ArialMT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7A">
      <w:pPr>
        <w:spacing w:line="360" w:lineRule="auto"/>
        <w:jc w:val="left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Fonts w:ascii="ArialMT" w:cs="ArialMT" w:eastAsia="ArialMT" w:hAnsi="ArialMT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7B">
      <w:pPr>
        <w:spacing w:line="360" w:lineRule="auto"/>
        <w:jc w:val="left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Fonts w:ascii="ArialMT" w:cs="ArialMT" w:eastAsia="ArialMT" w:hAnsi="ArialMT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7C">
      <w:pPr>
        <w:spacing w:line="360" w:lineRule="auto"/>
        <w:jc w:val="left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Fonts w:ascii="ArialMT" w:cs="ArialMT" w:eastAsia="ArialMT" w:hAnsi="ArialMT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7D">
      <w:pPr>
        <w:spacing w:line="360" w:lineRule="auto"/>
        <w:jc w:val="left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Fonts w:ascii="ArialMT" w:cs="ArialMT" w:eastAsia="ArialMT" w:hAnsi="ArialMT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7E">
      <w:pPr>
        <w:spacing w:line="360" w:lineRule="auto"/>
        <w:jc w:val="left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Fonts w:ascii="ArialMT" w:cs="ArialMT" w:eastAsia="ArialMT" w:hAnsi="ArialMT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7F">
      <w:pPr>
        <w:spacing w:line="360" w:lineRule="auto"/>
        <w:jc w:val="left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Fonts w:ascii="ArialMT" w:cs="ArialMT" w:eastAsia="ArialMT" w:hAnsi="ArialMT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80">
      <w:pPr>
        <w:spacing w:line="360" w:lineRule="auto"/>
        <w:jc w:val="left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Fonts w:ascii="ArialMT" w:cs="ArialMT" w:eastAsia="ArialMT" w:hAnsi="ArialMT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81">
      <w:pPr>
        <w:spacing w:line="360" w:lineRule="auto"/>
        <w:jc w:val="left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Fonts w:ascii="ArialMT" w:cs="ArialMT" w:eastAsia="ArialMT" w:hAnsi="ArialMT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82">
      <w:pPr>
        <w:spacing w:line="360" w:lineRule="auto"/>
        <w:jc w:val="left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Fonts w:ascii="ArialMT" w:cs="ArialMT" w:eastAsia="ArialMT" w:hAnsi="ArialMT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83">
      <w:pPr>
        <w:spacing w:line="360" w:lineRule="auto"/>
        <w:jc w:val="left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Fonts w:ascii="ArialMT" w:cs="ArialMT" w:eastAsia="ArialMT" w:hAnsi="ArialMT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84">
      <w:pPr>
        <w:spacing w:line="360" w:lineRule="auto"/>
        <w:jc w:val="left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Fonts w:ascii="ArialMT" w:cs="ArialMT" w:eastAsia="ArialMT" w:hAnsi="ArialMT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85">
      <w:pPr>
        <w:spacing w:line="360" w:lineRule="auto"/>
        <w:jc w:val="left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Fonts w:ascii="ArialMT" w:cs="ArialMT" w:eastAsia="ArialMT" w:hAnsi="ArialMT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86">
      <w:pPr>
        <w:spacing w:line="360" w:lineRule="auto"/>
        <w:jc w:val="left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Fonts w:ascii="ArialMT" w:cs="ArialMT" w:eastAsia="ArialMT" w:hAnsi="ArialMT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87">
      <w:pPr>
        <w:spacing w:line="360" w:lineRule="auto"/>
        <w:jc w:val="left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Fonts w:ascii="ArialMT" w:cs="ArialMT" w:eastAsia="ArialMT" w:hAnsi="ArialMT"/>
          <w:sz w:val="22"/>
          <w:szCs w:val="22"/>
          <w:rtl w:val="0"/>
        </w:rPr>
        <w:t xml:space="preserve">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88">
      <w:pPr>
        <w:spacing w:line="360" w:lineRule="auto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Fonts w:ascii="ArialMT" w:cs="ArialMT" w:eastAsia="ArialMT" w:hAnsi="ArialMT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89">
      <w:pPr>
        <w:spacing w:line="360" w:lineRule="auto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Fonts w:ascii="ArialMT" w:cs="ArialMT" w:eastAsia="ArialMT" w:hAnsi="ArialMT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8A">
      <w:pPr>
        <w:spacing w:line="360" w:lineRule="auto"/>
        <w:rPr>
          <w:rFonts w:ascii="ArialMT" w:cs="ArialMT" w:eastAsia="ArialMT" w:hAnsi="ArialMT"/>
          <w:sz w:val="22"/>
          <w:szCs w:val="22"/>
        </w:rPr>
      </w:pPr>
      <w:r w:rsidDel="00000000" w:rsidR="00000000" w:rsidRPr="00000000">
        <w:rPr>
          <w:rFonts w:ascii="ArialMT" w:cs="ArialMT" w:eastAsia="ArialMT" w:hAnsi="ArialMT"/>
          <w:sz w:val="22"/>
          <w:szCs w:val="22"/>
          <w:rtl w:val="0"/>
        </w:rPr>
        <w:t xml:space="preserve">______________________________________________________________________________</w:t>
      </w:r>
    </w:p>
    <w:sectPr>
      <w:headerReference r:id="rId12" w:type="default"/>
      <w:footerReference r:id="rId13" w:type="default"/>
      <w:pgSz w:h="16838" w:w="11906"/>
      <w:pgMar w:bottom="1647" w:top="1693" w:left="1134" w:right="1134" w:header="1134" w:footer="113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Arial Unicode MS"/>
  <w:font w:name="ArialMT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highlight w:val="white"/>
        <w:u w:val="none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highlight w:val="white"/>
        <w:u w:val="none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-701674</wp:posOffset>
          </wp:positionH>
          <wp:positionV relativeFrom="paragraph">
            <wp:posOffset>-720089</wp:posOffset>
          </wp:positionV>
          <wp:extent cx="7557770" cy="1370330"/>
          <wp:effectExtent b="0" l="0" r="0" t="0"/>
          <wp:wrapTopAndBottom distB="0" distT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7770" cy="137033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